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77" w:rsidRDefault="00ED55D6" w:rsidP="00ED55D6">
      <w:pPr>
        <w:pStyle w:val="a4"/>
        <w:spacing w:before="120" w:beforeAutospacing="0" w:after="120" w:afterAutospacing="0"/>
        <w:jc w:val="both"/>
        <w:rPr>
          <w:rStyle w:val="a7"/>
          <w:color w:val="000000"/>
          <w:sz w:val="28"/>
          <w:szCs w:val="28"/>
        </w:rPr>
      </w:pPr>
      <w:r w:rsidRPr="00E05BFA">
        <w:rPr>
          <w:rStyle w:val="a7"/>
          <w:color w:val="000000"/>
          <w:sz w:val="28"/>
          <w:szCs w:val="28"/>
        </w:rPr>
        <w:t xml:space="preserve">Полезные советы по созданию развивающей речевой среды дома. </w:t>
      </w:r>
    </w:p>
    <w:p w:rsidR="00ED55D6" w:rsidRPr="00E05BFA" w:rsidRDefault="00ED55D6" w:rsidP="00ED55D6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05BFA">
        <w:rPr>
          <w:rStyle w:val="a7"/>
          <w:color w:val="000000"/>
          <w:sz w:val="28"/>
          <w:szCs w:val="28"/>
        </w:rPr>
        <w:t>Что надо знать при проведении игр и занятий с малышом дома: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 xml:space="preserve">Если малыш обратил на что-то внимание на прогулке, то назовите этот предмет, его части, действия, при этом слова нужно повторять неоднократно: «Это машина. Машина дудит: би-би-би. Какая машина? Большая, красивая! Машина поехала би-би-би», «Смотри, собачка </w:t>
      </w:r>
      <w:proofErr w:type="spell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E05BFA">
        <w:rPr>
          <w:rFonts w:ascii="Times New Roman" w:hAnsi="Times New Roman" w:cs="Times New Roman"/>
          <w:color w:val="000000"/>
          <w:sz w:val="28"/>
          <w:szCs w:val="28"/>
        </w:rPr>
        <w:t>. Собачка бежит. Смотри, какие у нее ушки. Беленькие! А какой хвостик! Длинный хвостик! Собачка беленькая, красивая!  Вот собачка пошла дальше. Убежала собачка. Нет собачки» Даже если малыш еще не говорит, то в дальнейшем все вложенные Вами усилия оправдаются с лихвой.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>Говоря с малышом, нельзя тараторить без остановок. Говорите медленно, немногословно, но с повторением ключевых слов.  Бурная быстрая многословная речь мамы не воспринимается малышом. Точнее воспринимается, но он не выделяет из нее отдельных слов. Обычно в такой ситуации малыш не начинает говорить в положенный срок, то есть происходит задержка в развитии речи ребенка.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>Всегда делайте паузы в своей речи, давая ребенку возможность отреагировать жестом или звуком, повторить за Вами слово или слог.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в этом возрасте при назывании предмета малышу назвать сначала общеупотребительное слово, а сразу же за ним – облегченный детский вариант этого слова. Например: «Вот собачка – </w:t>
      </w:r>
      <w:proofErr w:type="spell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E05BFA">
        <w:rPr>
          <w:rFonts w:ascii="Times New Roman" w:hAnsi="Times New Roman" w:cs="Times New Roman"/>
          <w:color w:val="000000"/>
          <w:sz w:val="28"/>
          <w:szCs w:val="28"/>
        </w:rPr>
        <w:t xml:space="preserve">», «Поезд поехал </w:t>
      </w:r>
      <w:proofErr w:type="gram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ту-ту</w:t>
      </w:r>
      <w:proofErr w:type="gramEnd"/>
      <w:r w:rsidRPr="00E05BFA">
        <w:rPr>
          <w:rFonts w:ascii="Times New Roman" w:hAnsi="Times New Roman" w:cs="Times New Roman"/>
          <w:color w:val="000000"/>
          <w:sz w:val="28"/>
          <w:szCs w:val="28"/>
        </w:rPr>
        <w:t>», «Дождик пошел кап-кап», «Петя упал – бах!».  Сложное слово малыш еще не может произнести, а вот звукоподражание доступно для произнесения. А вот сюсюкать с малышом (то есть говорить с ним только упрощенными словами) очень вредно для его развития. Ребенку нужно постоянно слышать вокруг себя правильные четкие образцы речи взрослых.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>Если одну игрушку взрослые называют по разному (у папы это «туту», а у мамы «</w:t>
      </w:r>
      <w:proofErr w:type="spell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биби</w:t>
      </w:r>
      <w:proofErr w:type="spellEnd"/>
      <w:r w:rsidRPr="00E05BFA">
        <w:rPr>
          <w:rFonts w:ascii="Times New Roman" w:hAnsi="Times New Roman" w:cs="Times New Roman"/>
          <w:color w:val="000000"/>
          <w:sz w:val="28"/>
          <w:szCs w:val="28"/>
        </w:rPr>
        <w:t>», а у дедушки «</w:t>
      </w:r>
      <w:proofErr w:type="spell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чучучу</w:t>
      </w:r>
      <w:proofErr w:type="spellEnd"/>
      <w:r w:rsidRPr="00E05BFA">
        <w:rPr>
          <w:rFonts w:ascii="Times New Roman" w:hAnsi="Times New Roman" w:cs="Times New Roman"/>
          <w:color w:val="000000"/>
          <w:sz w:val="28"/>
          <w:szCs w:val="28"/>
        </w:rPr>
        <w:t>»), то малыш путается. Поэтому лучше договориться, как Вы будете называть эту игрушку и всегда прибавлять настоящее название предмета: «Это поезд туту».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>Если малыш уже может что-то сказать словом, то нужно его побуждать обращаться к Вам словом, а не жестом. Например, ребенок показывает пальцем на игрушку, стоящую на полке. Конечно, можно просто дать ему игрушку. Но правильнее будет спросить малыша: «Что ты хочешь? Машинку би-би? Да? Скажи: дай! Дай машинку!»  или более кратко «Попроси. Скажи «дай», «Позови петушка. Скажи «Иди!» Такое обращение взрослого к малышу будет побуждать его постепенно отходить от жестов и переходить к речи.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 xml:space="preserve">Озвучивайте жесты малыша. Например, кошка убежала в другую комнату, и ребенок разводит ручки в стороны. Скажите: «Нет киски. Убежала киска». Если ребенок отправится на поиски киски, скажите: </w:t>
      </w:r>
      <w:r w:rsidRPr="00E05BF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«Где киска? Ку-ку. Киска, выходи! Будем играть» или другие слова, которые озвучат ситуацию для ребенка.</w:t>
      </w:r>
    </w:p>
    <w:p w:rsidR="00ED55D6" w:rsidRPr="00E05BFA" w:rsidRDefault="00ED55D6" w:rsidP="00ED55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BFA">
        <w:rPr>
          <w:rFonts w:ascii="Times New Roman" w:hAnsi="Times New Roman" w:cs="Times New Roman"/>
          <w:color w:val="000000"/>
          <w:sz w:val="28"/>
          <w:szCs w:val="28"/>
        </w:rPr>
        <w:t xml:space="preserve">У малышей в год часто встречается отсроченное воспроизведение слова. Например, Вы показали ему лошадку, назвали и гриву, и  хвостик, и </w:t>
      </w:r>
      <w:proofErr w:type="gram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сказали</w:t>
      </w:r>
      <w:proofErr w:type="gramEnd"/>
      <w:r w:rsidRPr="00E05BFA">
        <w:rPr>
          <w:rFonts w:ascii="Times New Roman" w:hAnsi="Times New Roman" w:cs="Times New Roman"/>
          <w:color w:val="000000"/>
          <w:sz w:val="28"/>
          <w:szCs w:val="28"/>
        </w:rPr>
        <w:t xml:space="preserve"> что лошадка скачет, что говорит «</w:t>
      </w:r>
      <w:proofErr w:type="spell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игого</w:t>
      </w:r>
      <w:proofErr w:type="spellEnd"/>
      <w:r w:rsidRPr="00E05BFA">
        <w:rPr>
          <w:rFonts w:ascii="Times New Roman" w:hAnsi="Times New Roman" w:cs="Times New Roman"/>
          <w:color w:val="000000"/>
          <w:sz w:val="28"/>
          <w:szCs w:val="28"/>
        </w:rPr>
        <w:t>». Но малыш, которому явно понравилась игрушка, молчал. Вы убрали игрушку. Прошло несколько минут, Вы пошли обедать, и тут малыш вдруг говорит: «И</w:t>
      </w:r>
      <w:r w:rsidR="00E05BF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E05BF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05BF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E05BFA">
        <w:rPr>
          <w:rFonts w:ascii="Times New Roman" w:hAnsi="Times New Roman" w:cs="Times New Roman"/>
          <w:color w:val="000000"/>
          <w:sz w:val="28"/>
          <w:szCs w:val="28"/>
        </w:rPr>
        <w:t>!» и показывает жестами то, что видел во время демонстрации Вами игрушки. Это возрастная особенность, которая встречается у всех маленьких детей.</w:t>
      </w:r>
    </w:p>
    <w:p w:rsidR="00ED55D6" w:rsidRPr="00E05BFA" w:rsidRDefault="00E05BFA" w:rsidP="00E05BFA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5BFA">
        <w:rPr>
          <w:rFonts w:ascii="Times New Roman" w:hAnsi="Times New Roman" w:cs="Times New Roman"/>
          <w:sz w:val="28"/>
          <w:szCs w:val="28"/>
        </w:rPr>
        <w:tab/>
      </w:r>
    </w:p>
    <w:sectPr w:rsidR="00ED55D6" w:rsidRPr="00E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27BB"/>
    <w:multiLevelType w:val="multilevel"/>
    <w:tmpl w:val="B106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E7E4F"/>
    <w:multiLevelType w:val="multilevel"/>
    <w:tmpl w:val="DCC0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65ED8"/>
    <w:multiLevelType w:val="multilevel"/>
    <w:tmpl w:val="B90E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5"/>
    <w:rsid w:val="0012643F"/>
    <w:rsid w:val="00231C5F"/>
    <w:rsid w:val="004B692E"/>
    <w:rsid w:val="007B6C97"/>
    <w:rsid w:val="00CE5485"/>
    <w:rsid w:val="00DB4F77"/>
    <w:rsid w:val="00DB612A"/>
    <w:rsid w:val="00E05BFA"/>
    <w:rsid w:val="00E46532"/>
    <w:rsid w:val="00E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6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64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43F"/>
  </w:style>
  <w:style w:type="character" w:customStyle="1" w:styleId="mw-headline">
    <w:name w:val="mw-headline"/>
    <w:basedOn w:val="a0"/>
    <w:rsid w:val="0012643F"/>
  </w:style>
  <w:style w:type="character" w:customStyle="1" w:styleId="adlabellong">
    <w:name w:val="ad_label_long"/>
    <w:basedOn w:val="a0"/>
    <w:rsid w:val="0012643F"/>
  </w:style>
  <w:style w:type="paragraph" w:styleId="a5">
    <w:name w:val="Balloon Text"/>
    <w:basedOn w:val="a"/>
    <w:link w:val="a6"/>
    <w:uiPriority w:val="99"/>
    <w:semiHidden/>
    <w:unhideWhenUsed/>
    <w:rsid w:val="0012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4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6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E46532"/>
    <w:rPr>
      <w:b/>
      <w:bCs/>
    </w:rPr>
  </w:style>
  <w:style w:type="character" w:customStyle="1" w:styleId="apple-style-span">
    <w:name w:val="apple-style-span"/>
    <w:basedOn w:val="a0"/>
    <w:rsid w:val="00DB6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6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64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43F"/>
  </w:style>
  <w:style w:type="character" w:customStyle="1" w:styleId="mw-headline">
    <w:name w:val="mw-headline"/>
    <w:basedOn w:val="a0"/>
    <w:rsid w:val="0012643F"/>
  </w:style>
  <w:style w:type="character" w:customStyle="1" w:styleId="adlabellong">
    <w:name w:val="ad_label_long"/>
    <w:basedOn w:val="a0"/>
    <w:rsid w:val="0012643F"/>
  </w:style>
  <w:style w:type="paragraph" w:styleId="a5">
    <w:name w:val="Balloon Text"/>
    <w:basedOn w:val="a"/>
    <w:link w:val="a6"/>
    <w:uiPriority w:val="99"/>
    <w:semiHidden/>
    <w:unhideWhenUsed/>
    <w:rsid w:val="0012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4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6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E46532"/>
    <w:rPr>
      <w:b/>
      <w:bCs/>
    </w:rPr>
  </w:style>
  <w:style w:type="character" w:customStyle="1" w:styleId="apple-style-span">
    <w:name w:val="apple-style-span"/>
    <w:basedOn w:val="a0"/>
    <w:rsid w:val="00DB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2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4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999">
          <w:marLeft w:val="0"/>
          <w:marRight w:val="0"/>
          <w:marTop w:val="0"/>
          <w:marBottom w:val="375"/>
          <w:divBdr>
            <w:top w:val="single" w:sz="6" w:space="20" w:color="E5E5E5"/>
            <w:left w:val="single" w:sz="6" w:space="20" w:color="E5E5E5"/>
            <w:bottom w:val="single" w:sz="6" w:space="20" w:color="E5E5E5"/>
            <w:right w:val="single" w:sz="6" w:space="20" w:color="E5E5E5"/>
          </w:divBdr>
        </w:div>
        <w:div w:id="2032098909">
          <w:marLeft w:val="0"/>
          <w:marRight w:val="0"/>
          <w:marTop w:val="0"/>
          <w:marBottom w:val="375"/>
          <w:divBdr>
            <w:top w:val="single" w:sz="6" w:space="31" w:color="E5E5E5"/>
            <w:left w:val="single" w:sz="6" w:space="20" w:color="E5E5E5"/>
            <w:bottom w:val="single" w:sz="6" w:space="20" w:color="E5E5E5"/>
            <w:right w:val="single" w:sz="6" w:space="20" w:color="E5E5E5"/>
          </w:divBdr>
          <w:divsChild>
            <w:div w:id="3200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5346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8822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09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849527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6740682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  <w:div w:id="530805742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254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238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8100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989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4584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5605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877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3383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995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03142">
          <w:marLeft w:val="0"/>
          <w:marRight w:val="0"/>
          <w:marTop w:val="0"/>
          <w:marBottom w:val="375"/>
          <w:divBdr>
            <w:top w:val="single" w:sz="6" w:space="31" w:color="E5E5E5"/>
            <w:left w:val="single" w:sz="6" w:space="20" w:color="E5E5E5"/>
            <w:bottom w:val="single" w:sz="6" w:space="20" w:color="E5E5E5"/>
            <w:right w:val="single" w:sz="6" w:space="20" w:color="E5E5E5"/>
          </w:divBdr>
          <w:divsChild>
            <w:div w:id="998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037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8707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1045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6101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8590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748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810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5839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638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3147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2859">
                  <w:marLeft w:val="0"/>
                  <w:marRight w:val="0"/>
                  <w:marTop w:val="0"/>
                  <w:marBottom w:val="30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2325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 и галина</dc:creator>
  <cp:keywords/>
  <dc:description/>
  <cp:lastModifiedBy>серега и галина</cp:lastModifiedBy>
  <cp:revision>9</cp:revision>
  <dcterms:created xsi:type="dcterms:W3CDTF">2015-03-19T19:42:00Z</dcterms:created>
  <dcterms:modified xsi:type="dcterms:W3CDTF">2015-06-13T11:45:00Z</dcterms:modified>
</cp:coreProperties>
</file>